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D417B3" w:rsidP="00D417B3">
            <w:pPr>
              <w:rPr>
                <w:rFonts w:ascii="Tahoma" w:hAnsi="Tahoma" w:cs="Tahoma"/>
                <w:b/>
                <w:color w:val="003671"/>
                <w:sz w:val="32"/>
              </w:rPr>
            </w:pPr>
            <w:r>
              <w:rPr>
                <w:rFonts w:ascii="Tahoma" w:hAnsi="Tahoma" w:cs="Tahoma"/>
                <w:b/>
                <w:color w:val="003671"/>
                <w:sz w:val="32"/>
              </w:rPr>
              <w:t>Victi</w:t>
            </w:r>
            <w:r w:rsidR="00D543B9">
              <w:rPr>
                <w:rFonts w:ascii="Tahoma" w:hAnsi="Tahoma" w:cs="Tahoma"/>
                <w:b/>
                <w:color w:val="003671"/>
                <w:sz w:val="32"/>
              </w:rPr>
              <w:t>m Justice Unit</w:t>
            </w:r>
            <w:r w:rsidR="008835F2">
              <w:rPr>
                <w:rFonts w:ascii="Tahoma" w:hAnsi="Tahoma" w:cs="Tahoma"/>
                <w:b/>
                <w:color w:val="003671"/>
                <w:sz w:val="32"/>
              </w:rPr>
              <w:t xml:space="preserve"> Administrator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8835F2" w:rsidP="000171A7">
            <w:pPr>
              <w:rPr>
                <w:rFonts w:ascii="Tahoma" w:hAnsi="Tahoma" w:cs="Tahoma"/>
                <w:color w:val="1F3864" w:themeColor="accent5" w:themeShade="80"/>
              </w:rPr>
            </w:pPr>
            <w:r>
              <w:rPr>
                <w:rFonts w:ascii="Tahoma" w:hAnsi="Tahoma" w:cs="Tahoma"/>
                <w:color w:val="1F3864" w:themeColor="accent5" w:themeShade="80"/>
              </w:rPr>
              <w:t>E</w:t>
            </w:r>
            <w:r w:rsidR="00E41DDE">
              <w:rPr>
                <w:rFonts w:ascii="Tahoma" w:hAnsi="Tahoma" w:cs="Tahoma"/>
                <w:color w:val="1F3864" w:themeColor="accent5" w:themeShade="80"/>
              </w:rPr>
              <w:t xml:space="preserve"> Grade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4A232B" w:rsidP="00DC3CE8">
            <w:pPr>
              <w:rPr>
                <w:rFonts w:ascii="Tahoma" w:hAnsi="Tahoma" w:cs="Tahoma"/>
                <w:color w:val="1F3864" w:themeColor="accent5" w:themeShade="80"/>
              </w:rPr>
            </w:pPr>
            <w:r>
              <w:rPr>
                <w:rFonts w:ascii="Tahoma" w:hAnsi="Tahoma" w:cs="Tahoma"/>
                <w:color w:val="1F3864" w:themeColor="accent5" w:themeShade="80"/>
              </w:rPr>
              <w:t>Force Contact and Operations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9E727A" w:rsidP="00E41DDE">
            <w:pPr>
              <w:rPr>
                <w:rFonts w:ascii="Tahoma" w:hAnsi="Tahoma" w:cs="Tahoma"/>
                <w:color w:val="1F3864" w:themeColor="accent5" w:themeShade="80"/>
              </w:rPr>
            </w:pPr>
            <w:r>
              <w:rPr>
                <w:rFonts w:ascii="Tahoma" w:hAnsi="Tahoma" w:cs="Tahoma"/>
                <w:color w:val="1F3864" w:themeColor="accent5" w:themeShade="80"/>
              </w:rPr>
              <w:t xml:space="preserve">Victim Justice Unit </w:t>
            </w:r>
            <w:r w:rsidR="00E41DDE">
              <w:rPr>
                <w:rFonts w:ascii="Tahoma" w:hAnsi="Tahoma" w:cs="Tahoma"/>
                <w:color w:val="1F3864" w:themeColor="accent5" w:themeShade="80"/>
              </w:rPr>
              <w:t>Offic</w:t>
            </w:r>
            <w:r w:rsidR="00262C95">
              <w:rPr>
                <w:rFonts w:ascii="Tahoma" w:hAnsi="Tahoma" w:cs="Tahoma"/>
                <w:color w:val="1F3864" w:themeColor="accent5" w:themeShade="80"/>
              </w:rPr>
              <w:t>er/Supervisor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8835F2" w:rsidP="007774E9">
            <w:pPr>
              <w:rPr>
                <w:rFonts w:ascii="Tahoma" w:hAnsi="Tahoma" w:cs="Tahoma"/>
                <w:color w:val="1F3864" w:themeColor="accent5" w:themeShade="80"/>
              </w:rPr>
            </w:pPr>
            <w:r>
              <w:rPr>
                <w:rFonts w:ascii="Tahoma" w:hAnsi="Tahoma" w:cs="Tahoma"/>
                <w:color w:val="1F3864" w:themeColor="accent5" w:themeShade="80"/>
              </w:rPr>
              <w:t>None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E23816" w:rsidRDefault="00E23816" w:rsidP="00740589">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 xml:space="preserve">The Victim Justice unit is responsible for driving and improving our policies and procedures around victim and witness care and management in Staffordshire Police. </w:t>
            </w:r>
          </w:p>
          <w:p w:rsidR="00E23816" w:rsidRPr="00E23816" w:rsidRDefault="00E41DDE" w:rsidP="00740589">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 xml:space="preserve">The Victim Justice Unit </w:t>
            </w:r>
            <w:r w:rsidR="00E23816">
              <w:rPr>
                <w:rFonts w:ascii="Tahoma" w:eastAsia="Times New Roman" w:hAnsi="Tahoma" w:cs="Tahoma"/>
                <w:color w:val="2F5496" w:themeColor="accent5" w:themeShade="BF"/>
                <w:spacing w:val="-2"/>
                <w:kern w:val="24"/>
              </w:rPr>
              <w:t>act</w:t>
            </w:r>
            <w:r>
              <w:rPr>
                <w:rFonts w:ascii="Tahoma" w:eastAsia="Times New Roman" w:hAnsi="Tahoma" w:cs="Tahoma"/>
                <w:color w:val="2F5496" w:themeColor="accent5" w:themeShade="BF"/>
                <w:spacing w:val="-2"/>
                <w:kern w:val="24"/>
              </w:rPr>
              <w:t>s</w:t>
            </w:r>
            <w:r w:rsidR="00E23816">
              <w:rPr>
                <w:rFonts w:ascii="Tahoma" w:eastAsia="Times New Roman" w:hAnsi="Tahoma" w:cs="Tahoma"/>
                <w:color w:val="2F5496" w:themeColor="accent5" w:themeShade="BF"/>
                <w:spacing w:val="-2"/>
                <w:kern w:val="24"/>
              </w:rPr>
              <w:t xml:space="preserve"> as a focal point for the co-ordination of work and service provision to victims and witnesses, galvanising the efforts of internal and external stakeholders to ensure the needs of the most vulnerable are identified and the activity of the Force and our statutory and non-statutory partners, deliver against those needs, reducing duplication and ensuring high levels of support.</w:t>
            </w:r>
          </w:p>
          <w:p w:rsidR="00E23816" w:rsidRDefault="00E23816" w:rsidP="00740589">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This extends to;</w:t>
            </w:r>
          </w:p>
          <w:p w:rsidR="009E727A" w:rsidRPr="00E23816" w:rsidRDefault="009A128A" w:rsidP="00740589">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Force compliance with the Victims Code of Practice (Victims Law when enabled)</w:t>
            </w:r>
            <w:r w:rsidR="00E23816">
              <w:rPr>
                <w:rFonts w:ascii="Tahoma" w:eastAsia="Times New Roman" w:hAnsi="Tahoma" w:cs="Tahoma"/>
                <w:color w:val="2F5496" w:themeColor="accent5" w:themeShade="BF"/>
                <w:spacing w:val="-2"/>
                <w:kern w:val="24"/>
              </w:rPr>
              <w:t>.</w:t>
            </w:r>
          </w:p>
          <w:p w:rsidR="009E727A" w:rsidRDefault="009A128A" w:rsidP="00740589">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 xml:space="preserve">General levels of </w:t>
            </w:r>
            <w:r w:rsidR="00262C95">
              <w:rPr>
                <w:rFonts w:ascii="Tahoma" w:eastAsia="Times New Roman" w:hAnsi="Tahoma" w:cs="Tahoma"/>
                <w:color w:val="2F5496" w:themeColor="accent5" w:themeShade="BF"/>
                <w:spacing w:val="-2"/>
                <w:kern w:val="24"/>
              </w:rPr>
              <w:t xml:space="preserve">victim &amp; </w:t>
            </w:r>
            <w:r>
              <w:rPr>
                <w:rFonts w:ascii="Tahoma" w:eastAsia="Times New Roman" w:hAnsi="Tahoma" w:cs="Tahoma"/>
                <w:color w:val="2F5496" w:themeColor="accent5" w:themeShade="BF"/>
                <w:spacing w:val="-2"/>
                <w:kern w:val="24"/>
              </w:rPr>
              <w:t xml:space="preserve">witness satisfaction (established from surveys) </w:t>
            </w:r>
          </w:p>
          <w:p w:rsidR="009A128A" w:rsidRDefault="009A128A" w:rsidP="00740589">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 xml:space="preserve">The </w:t>
            </w:r>
            <w:r w:rsidR="00E41DDE">
              <w:rPr>
                <w:rFonts w:ascii="Tahoma" w:eastAsia="Times New Roman" w:hAnsi="Tahoma" w:cs="Tahoma"/>
                <w:color w:val="2F5496" w:themeColor="accent5" w:themeShade="BF"/>
                <w:spacing w:val="-2"/>
                <w:kern w:val="24"/>
              </w:rPr>
              <w:t>organisation of live links from the Force</w:t>
            </w:r>
            <w:r w:rsidR="00A0142F">
              <w:rPr>
                <w:rFonts w:ascii="Tahoma" w:eastAsia="Times New Roman" w:hAnsi="Tahoma" w:cs="Tahoma"/>
                <w:color w:val="2F5496" w:themeColor="accent5" w:themeShade="BF"/>
                <w:spacing w:val="-2"/>
                <w:kern w:val="24"/>
              </w:rPr>
              <w:t>’s</w:t>
            </w:r>
            <w:r w:rsidR="00E41DDE">
              <w:rPr>
                <w:rFonts w:ascii="Tahoma" w:eastAsia="Times New Roman" w:hAnsi="Tahoma" w:cs="Tahoma"/>
                <w:color w:val="2F5496" w:themeColor="accent5" w:themeShade="BF"/>
                <w:spacing w:val="-2"/>
                <w:kern w:val="24"/>
              </w:rPr>
              <w:t xml:space="preserve"> remote evidence centre.</w:t>
            </w:r>
          </w:p>
          <w:p w:rsidR="00A14335" w:rsidRPr="00A0142F" w:rsidRDefault="009C6013" w:rsidP="00A0142F">
            <w:pPr>
              <w:spacing w:after="200" w:line="276" w:lineRule="auto"/>
              <w:rPr>
                <w:rFonts w:ascii="Tahoma" w:eastAsia="Times New Roman" w:hAnsi="Tahoma" w:cs="Tahoma"/>
                <w:color w:val="2F5496" w:themeColor="accent5" w:themeShade="BF"/>
                <w:spacing w:val="-2"/>
                <w:kern w:val="24"/>
              </w:rPr>
            </w:pPr>
            <w:r>
              <w:rPr>
                <w:rFonts w:ascii="Tahoma" w:eastAsia="Times New Roman" w:hAnsi="Tahoma" w:cs="Tahoma"/>
                <w:color w:val="2F5496" w:themeColor="accent5" w:themeShade="BF"/>
                <w:spacing w:val="-2"/>
                <w:kern w:val="24"/>
              </w:rPr>
              <w:t xml:space="preserve">Supporting </w:t>
            </w:r>
            <w:r w:rsidR="00E41DDE">
              <w:rPr>
                <w:rFonts w:ascii="Tahoma" w:eastAsia="Times New Roman" w:hAnsi="Tahoma" w:cs="Tahoma"/>
                <w:color w:val="2F5496" w:themeColor="accent5" w:themeShade="BF"/>
                <w:spacing w:val="-2"/>
                <w:kern w:val="24"/>
              </w:rPr>
              <w:t>the Force C</w:t>
            </w:r>
            <w:r w:rsidR="00A0142F">
              <w:rPr>
                <w:rFonts w:ascii="Tahoma" w:eastAsia="Times New Roman" w:hAnsi="Tahoma" w:cs="Tahoma"/>
                <w:color w:val="2F5496" w:themeColor="accent5" w:themeShade="BF"/>
                <w:spacing w:val="-2"/>
                <w:kern w:val="24"/>
              </w:rPr>
              <w:t xml:space="preserve">riminal </w:t>
            </w:r>
            <w:r w:rsidR="00E41DDE">
              <w:rPr>
                <w:rFonts w:ascii="Tahoma" w:eastAsia="Times New Roman" w:hAnsi="Tahoma" w:cs="Tahoma"/>
                <w:color w:val="2F5496" w:themeColor="accent5" w:themeShade="BF"/>
                <w:spacing w:val="-2"/>
                <w:kern w:val="24"/>
              </w:rPr>
              <w:t>J</w:t>
            </w:r>
            <w:r w:rsidR="00A0142F">
              <w:rPr>
                <w:rFonts w:ascii="Tahoma" w:eastAsia="Times New Roman" w:hAnsi="Tahoma" w:cs="Tahoma"/>
                <w:color w:val="2F5496" w:themeColor="accent5" w:themeShade="BF"/>
                <w:spacing w:val="-2"/>
                <w:kern w:val="24"/>
              </w:rPr>
              <w:t>ustice</w:t>
            </w:r>
            <w:r w:rsidR="00E41DDE">
              <w:rPr>
                <w:rFonts w:ascii="Tahoma" w:eastAsia="Times New Roman" w:hAnsi="Tahoma" w:cs="Tahoma"/>
                <w:color w:val="2F5496" w:themeColor="accent5" w:themeShade="BF"/>
                <w:spacing w:val="-2"/>
                <w:kern w:val="24"/>
              </w:rPr>
              <w:t xml:space="preserve"> Victim Case Conference with our 3</w:t>
            </w:r>
            <w:r w:rsidR="00E41DDE" w:rsidRPr="00E41DDE">
              <w:rPr>
                <w:rFonts w:ascii="Tahoma" w:eastAsia="Times New Roman" w:hAnsi="Tahoma" w:cs="Tahoma"/>
                <w:color w:val="2F5496" w:themeColor="accent5" w:themeShade="BF"/>
                <w:spacing w:val="-2"/>
                <w:kern w:val="24"/>
                <w:vertAlign w:val="superscript"/>
              </w:rPr>
              <w:t>rd</w:t>
            </w:r>
            <w:r w:rsidR="00E41DDE">
              <w:rPr>
                <w:rFonts w:ascii="Tahoma" w:eastAsia="Times New Roman" w:hAnsi="Tahoma" w:cs="Tahoma"/>
                <w:color w:val="2F5496" w:themeColor="accent5" w:themeShade="BF"/>
                <w:spacing w:val="-2"/>
                <w:kern w:val="24"/>
              </w:rPr>
              <w:t xml:space="preserve"> sector support agencies.</w:t>
            </w:r>
          </w:p>
        </w:tc>
      </w:tr>
    </w:tbl>
    <w:p w:rsidR="0068689F" w:rsidRDefault="0068689F">
      <w:pPr>
        <w:rPr>
          <w:rFonts w:ascii="Tahoma" w:hAnsi="Tahoma" w:cs="Tahoma"/>
        </w:rPr>
      </w:pPr>
    </w:p>
    <w:p w:rsidR="000171A7" w:rsidRDefault="000171A7">
      <w:pPr>
        <w:rPr>
          <w:rFonts w:ascii="Tahoma" w:hAnsi="Tahoma" w:cs="Tahoma"/>
        </w:rPr>
      </w:pPr>
    </w:p>
    <w:p w:rsidR="000171A7" w:rsidRDefault="000171A7">
      <w:pPr>
        <w:rPr>
          <w:rFonts w:ascii="Tahoma" w:hAnsi="Tahoma" w:cs="Tahoma"/>
        </w:rPr>
      </w:pPr>
    </w:p>
    <w:p w:rsidR="000171A7" w:rsidRDefault="000171A7">
      <w:pPr>
        <w:rPr>
          <w:rFonts w:ascii="Tahoma" w:hAnsi="Tahoma" w:cs="Tahoma"/>
        </w:rPr>
      </w:pPr>
    </w:p>
    <w:p w:rsidR="000171A7" w:rsidRDefault="000171A7">
      <w:pPr>
        <w:rPr>
          <w:rFonts w:ascii="Tahoma" w:hAnsi="Tahoma" w:cs="Tahoma"/>
        </w:rPr>
      </w:pPr>
    </w:p>
    <w:p w:rsidR="000171A7" w:rsidRDefault="000171A7">
      <w:pPr>
        <w:rPr>
          <w:rFonts w:ascii="Tahoma" w:hAnsi="Tahoma" w:cs="Tahoma"/>
        </w:rPr>
      </w:pPr>
    </w:p>
    <w:p w:rsidR="000171A7" w:rsidRDefault="000171A7">
      <w:pPr>
        <w:rPr>
          <w:rFonts w:ascii="Tahoma" w:hAnsi="Tahoma" w:cs="Tahoma"/>
        </w:rPr>
      </w:pPr>
    </w:p>
    <w:p w:rsidR="000171A7" w:rsidRDefault="000171A7">
      <w:pPr>
        <w:rPr>
          <w:rFonts w:ascii="Tahoma" w:hAnsi="Tahoma" w:cs="Tahoma"/>
        </w:rPr>
      </w:pPr>
    </w:p>
    <w:p w:rsidR="00A0142F" w:rsidRDefault="00A0142F">
      <w:pPr>
        <w:rPr>
          <w:rFonts w:ascii="Tahoma" w:hAnsi="Tahoma" w:cs="Tahoma"/>
        </w:rPr>
      </w:pPr>
    </w:p>
    <w:p w:rsidR="000171A7" w:rsidRDefault="000171A7">
      <w:pPr>
        <w:rPr>
          <w:rFonts w:ascii="Tahoma" w:hAnsi="Tahoma" w:cs="Tahoma"/>
        </w:rPr>
      </w:pPr>
    </w:p>
    <w:p w:rsidR="000171A7" w:rsidRPr="00C36B17" w:rsidRDefault="000171A7">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lastRenderedPageBreak/>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A76C7A" w:rsidRDefault="0073058E" w:rsidP="009A6E91">
            <w:pPr>
              <w:rPr>
                <w:rFonts w:ascii="Tahoma" w:hAnsi="Tahoma" w:cs="Tahoma"/>
                <w:color w:val="1F3864" w:themeColor="accent5" w:themeShade="80"/>
              </w:rPr>
            </w:pPr>
            <w:r>
              <w:rPr>
                <w:rFonts w:ascii="Tahoma" w:hAnsi="Tahoma" w:cs="Tahoma"/>
                <w:color w:val="1F3864" w:themeColor="accent5" w:themeShade="80"/>
              </w:rPr>
              <w:t>Key tasks for the post holder include;</w:t>
            </w:r>
          </w:p>
          <w:p w:rsidR="00BF4F0D" w:rsidRDefault="00BF4F0D" w:rsidP="009A6E91">
            <w:pPr>
              <w:rPr>
                <w:rFonts w:ascii="Tahoma" w:hAnsi="Tahoma" w:cs="Tahoma"/>
                <w:color w:val="1F3864" w:themeColor="accent5" w:themeShade="80"/>
              </w:rPr>
            </w:pPr>
          </w:p>
          <w:p w:rsidR="00A14335" w:rsidRPr="00A14335" w:rsidRDefault="00A14335" w:rsidP="00A14335">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Delivery of quality services</w:t>
            </w:r>
          </w:p>
          <w:p w:rsidR="009C6013" w:rsidRDefault="009C6013" w:rsidP="00A14335">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Research of force systems such as NICHE and WMS</w:t>
            </w:r>
            <w:r w:rsidR="00583516">
              <w:rPr>
                <w:rFonts w:ascii="Tahoma" w:hAnsi="Tahoma" w:cs="Tahoma"/>
                <w:color w:val="1F3864" w:themeColor="accent5" w:themeShade="80"/>
              </w:rPr>
              <w:t xml:space="preserve"> in order that accurate case data and reports can be comp</w:t>
            </w:r>
            <w:r w:rsidR="00DF18A8">
              <w:rPr>
                <w:rFonts w:ascii="Tahoma" w:hAnsi="Tahoma" w:cs="Tahoma"/>
                <w:color w:val="1F3864" w:themeColor="accent5" w:themeShade="80"/>
              </w:rPr>
              <w:t>ile</w:t>
            </w:r>
            <w:r w:rsidR="00583516">
              <w:rPr>
                <w:rFonts w:ascii="Tahoma" w:hAnsi="Tahoma" w:cs="Tahoma"/>
                <w:color w:val="1F3864" w:themeColor="accent5" w:themeShade="80"/>
              </w:rPr>
              <w:t>d.</w:t>
            </w:r>
          </w:p>
          <w:p w:rsidR="0066316A" w:rsidRDefault="009C6013" w:rsidP="0073058E">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Liaising</w:t>
            </w:r>
            <w:r w:rsidR="0066316A">
              <w:rPr>
                <w:rFonts w:ascii="Tahoma" w:hAnsi="Tahoma" w:cs="Tahoma"/>
                <w:color w:val="1F3864" w:themeColor="accent5" w:themeShade="80"/>
              </w:rPr>
              <w:t xml:space="preserve"> with partners</w:t>
            </w:r>
            <w:r w:rsidR="00E41DDE">
              <w:rPr>
                <w:rFonts w:ascii="Tahoma" w:hAnsi="Tahoma" w:cs="Tahoma"/>
                <w:color w:val="1F3864" w:themeColor="accent5" w:themeShade="80"/>
              </w:rPr>
              <w:t xml:space="preserve"> including 3</w:t>
            </w:r>
            <w:r w:rsidR="00E41DDE" w:rsidRPr="00E41DDE">
              <w:rPr>
                <w:rFonts w:ascii="Tahoma" w:hAnsi="Tahoma" w:cs="Tahoma"/>
                <w:color w:val="1F3864" w:themeColor="accent5" w:themeShade="80"/>
                <w:vertAlign w:val="superscript"/>
              </w:rPr>
              <w:t>rd</w:t>
            </w:r>
            <w:r>
              <w:rPr>
                <w:rFonts w:ascii="Tahoma" w:hAnsi="Tahoma" w:cs="Tahoma"/>
                <w:color w:val="1F3864" w:themeColor="accent5" w:themeShade="80"/>
              </w:rPr>
              <w:t xml:space="preserve"> sector support providers, and internal</w:t>
            </w:r>
            <w:r w:rsidR="009E16B6">
              <w:rPr>
                <w:rFonts w:ascii="Tahoma" w:hAnsi="Tahoma" w:cs="Tahoma"/>
                <w:color w:val="1F3864" w:themeColor="accent5" w:themeShade="80"/>
              </w:rPr>
              <w:t xml:space="preserve"> &amp; external</w:t>
            </w:r>
            <w:r>
              <w:rPr>
                <w:rFonts w:ascii="Tahoma" w:hAnsi="Tahoma" w:cs="Tahoma"/>
                <w:color w:val="1F3864" w:themeColor="accent5" w:themeShade="80"/>
              </w:rPr>
              <w:t xml:space="preserve"> stakeholders</w:t>
            </w:r>
            <w:r w:rsidR="009E16B6">
              <w:rPr>
                <w:rFonts w:ascii="Tahoma" w:hAnsi="Tahoma" w:cs="Tahoma"/>
                <w:color w:val="1F3864" w:themeColor="accent5" w:themeShade="80"/>
              </w:rPr>
              <w:t xml:space="preserve"> at an operational level</w:t>
            </w:r>
          </w:p>
          <w:p w:rsidR="009C6013" w:rsidRDefault="009C6013" w:rsidP="0073058E">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Gatekeeper for the Force’s Victim Right to Review Scheme</w:t>
            </w:r>
          </w:p>
          <w:p w:rsidR="009C6013" w:rsidRDefault="009C6013" w:rsidP="0073058E">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Maintenance of team spreadsheets</w:t>
            </w:r>
            <w:r w:rsidR="009E16B6">
              <w:rPr>
                <w:rFonts w:ascii="Tahoma" w:hAnsi="Tahoma" w:cs="Tahoma"/>
                <w:color w:val="1F3864" w:themeColor="accent5" w:themeShade="80"/>
              </w:rPr>
              <w:t xml:space="preserve"> and record management systems</w:t>
            </w:r>
          </w:p>
          <w:p w:rsidR="00246DDC" w:rsidRDefault="009C6013" w:rsidP="00262C95">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Contact</w:t>
            </w:r>
            <w:r w:rsidR="00A0142F">
              <w:rPr>
                <w:rFonts w:ascii="Tahoma" w:hAnsi="Tahoma" w:cs="Tahoma"/>
                <w:color w:val="1F3864" w:themeColor="accent5" w:themeShade="80"/>
              </w:rPr>
              <w:t>,</w:t>
            </w:r>
            <w:r w:rsidR="008E3587">
              <w:rPr>
                <w:rFonts w:ascii="Tahoma" w:hAnsi="Tahoma" w:cs="Tahoma"/>
                <w:color w:val="1F3864" w:themeColor="accent5" w:themeShade="80"/>
              </w:rPr>
              <w:t xml:space="preserve"> in person and via telephone</w:t>
            </w:r>
            <w:r w:rsidR="001708E4">
              <w:rPr>
                <w:rFonts w:ascii="Tahoma" w:hAnsi="Tahoma" w:cs="Tahoma"/>
                <w:color w:val="1F3864" w:themeColor="accent5" w:themeShade="80"/>
              </w:rPr>
              <w:t>,</w:t>
            </w:r>
            <w:r w:rsidR="009E16B6">
              <w:rPr>
                <w:rFonts w:ascii="Tahoma" w:hAnsi="Tahoma" w:cs="Tahoma"/>
                <w:color w:val="1F3864" w:themeColor="accent5" w:themeShade="80"/>
              </w:rPr>
              <w:t xml:space="preserve"> members of the public who have been the victim of or witness to crime</w:t>
            </w:r>
            <w:r w:rsidR="001708E4">
              <w:rPr>
                <w:rFonts w:ascii="Tahoma" w:hAnsi="Tahoma" w:cs="Tahoma"/>
                <w:color w:val="1F3864" w:themeColor="accent5" w:themeShade="80"/>
              </w:rPr>
              <w:t xml:space="preserve"> in an informed manner</w:t>
            </w:r>
          </w:p>
          <w:p w:rsidR="009E16B6" w:rsidRDefault="009E16B6" w:rsidP="00262C95">
            <w:pPr>
              <w:pStyle w:val="ListParagraph"/>
              <w:numPr>
                <w:ilvl w:val="0"/>
                <w:numId w:val="34"/>
              </w:numPr>
              <w:rPr>
                <w:rFonts w:ascii="Tahoma" w:hAnsi="Tahoma" w:cs="Tahoma"/>
                <w:color w:val="1F3864" w:themeColor="accent5" w:themeShade="80"/>
              </w:rPr>
            </w:pPr>
            <w:r>
              <w:rPr>
                <w:rFonts w:ascii="Tahoma" w:hAnsi="Tahoma" w:cs="Tahoma"/>
                <w:color w:val="1F3864" w:themeColor="accent5" w:themeShade="80"/>
              </w:rPr>
              <w:t>Co-ordinate with other team members across the Justice Services structure such as the Prosecution Hubs</w:t>
            </w:r>
          </w:p>
          <w:p w:rsidR="009E16B6" w:rsidRPr="009420B9" w:rsidRDefault="009E16B6" w:rsidP="009E16B6">
            <w:pPr>
              <w:pStyle w:val="TableParagraph"/>
              <w:numPr>
                <w:ilvl w:val="0"/>
                <w:numId w:val="34"/>
              </w:numPr>
              <w:tabs>
                <w:tab w:val="left" w:pos="468"/>
              </w:tabs>
              <w:kinsoku w:val="0"/>
              <w:overflowPunct w:val="0"/>
              <w:spacing w:line="237" w:lineRule="auto"/>
              <w:ind w:right="323"/>
              <w:rPr>
                <w:color w:val="1F3864" w:themeColor="accent5" w:themeShade="80"/>
              </w:rPr>
            </w:pPr>
            <w:r>
              <w:rPr>
                <w:color w:val="1F3864" w:themeColor="accent5" w:themeShade="80"/>
              </w:rPr>
              <w:t xml:space="preserve">Assist with the facilitation of “live links” at our </w:t>
            </w:r>
            <w:r w:rsidR="004A76A3">
              <w:rPr>
                <w:color w:val="1F3864" w:themeColor="accent5" w:themeShade="80"/>
              </w:rPr>
              <w:t>f</w:t>
            </w:r>
            <w:r>
              <w:rPr>
                <w:color w:val="1F3864" w:themeColor="accent5" w:themeShade="80"/>
              </w:rPr>
              <w:t>orce remote evidence centre(s)</w:t>
            </w:r>
          </w:p>
          <w:p w:rsidR="009E16B6" w:rsidRDefault="009E16B6" w:rsidP="00D466B6">
            <w:pPr>
              <w:pStyle w:val="ListParagraph"/>
              <w:rPr>
                <w:rFonts w:ascii="Tahoma" w:hAnsi="Tahoma" w:cs="Tahoma"/>
                <w:color w:val="1F3864" w:themeColor="accent5" w:themeShade="80"/>
              </w:rPr>
            </w:pPr>
          </w:p>
          <w:p w:rsidR="00583516" w:rsidRPr="0073058E" w:rsidRDefault="00583516" w:rsidP="00583516">
            <w:pPr>
              <w:pStyle w:val="ListParagraph"/>
              <w:rPr>
                <w:rFonts w:ascii="Tahoma" w:hAnsi="Tahoma" w:cs="Tahoma"/>
                <w:color w:val="1F3864" w:themeColor="accent5" w:themeShade="80"/>
              </w:rPr>
            </w:pPr>
          </w:p>
        </w:tc>
      </w:tr>
      <w:tr w:rsidR="00DC3CE8" w:rsidRPr="00C36B17" w:rsidTr="0086371F">
        <w:trPr>
          <w:trHeight w:val="891"/>
        </w:trPr>
        <w:tc>
          <w:tcPr>
            <w:tcW w:w="9016" w:type="dxa"/>
          </w:tcPr>
          <w:p w:rsidR="00DC3CE8" w:rsidRDefault="00DC3CE8" w:rsidP="00DC3CE8">
            <w:pPr>
              <w:rPr>
                <w:rFonts w:ascii="Tahoma" w:hAnsi="Tahoma" w:cs="Tahoma"/>
                <w:color w:val="003671"/>
              </w:rPr>
            </w:pPr>
            <w:r w:rsidRPr="00682B50">
              <w:rPr>
                <w:rFonts w:ascii="Tahoma" w:hAnsi="Tahoma" w:cs="Tahoma"/>
                <w:b/>
                <w:color w:val="003671"/>
              </w:rPr>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66316A" w:rsidRPr="009C6013" w:rsidRDefault="0066316A" w:rsidP="009C6013">
            <w:pPr>
              <w:rPr>
                <w:rFonts w:ascii="Tahoma" w:eastAsia="Times New Roman" w:hAnsi="Tahoma" w:cs="Tahoma"/>
                <w:color w:val="000000" w:themeColor="text1"/>
                <w:spacing w:val="-2"/>
                <w:kern w:val="24"/>
              </w:rPr>
            </w:pPr>
          </w:p>
        </w:tc>
      </w:tr>
    </w:tbl>
    <w:p w:rsidR="00DC3CE8" w:rsidRDefault="00DC3CE8">
      <w:pPr>
        <w:rPr>
          <w:rFonts w:ascii="Tahoma" w:hAnsi="Tahoma" w:cs="Tahoma"/>
        </w:rPr>
      </w:pPr>
    </w:p>
    <w:p w:rsidR="001A4E37" w:rsidRDefault="001A4E37">
      <w:pPr>
        <w:rPr>
          <w:rFonts w:ascii="Tahoma" w:hAnsi="Tahoma" w:cs="Tahoma"/>
        </w:rPr>
      </w:pPr>
    </w:p>
    <w:p w:rsidR="001A4E37" w:rsidRDefault="001A4E37">
      <w:pPr>
        <w:rPr>
          <w:rFonts w:ascii="Tahoma" w:hAnsi="Tahoma" w:cs="Tahoma"/>
        </w:rPr>
      </w:pPr>
    </w:p>
    <w:p w:rsidR="001A4E37" w:rsidRDefault="001A4E37">
      <w:pPr>
        <w:rPr>
          <w:rFonts w:ascii="Tahoma" w:hAnsi="Tahoma" w:cs="Tahoma"/>
        </w:rPr>
      </w:pPr>
    </w:p>
    <w:p w:rsidR="001A4E37" w:rsidRPr="00C36B17" w:rsidRDefault="001A4E37">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C71E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C71E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C71E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C71EA2"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8E3587"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5703DA" w:rsidRDefault="005703DA"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Demonstrated experience of </w:t>
            </w:r>
            <w:r w:rsidR="00C71EA2">
              <w:rPr>
                <w:rFonts w:ascii="Tahoma" w:hAnsi="Tahoma" w:cs="Tahoma"/>
                <w:sz w:val="22"/>
                <w:szCs w:val="22"/>
              </w:rPr>
              <w:t>customer service</w:t>
            </w:r>
          </w:p>
          <w:p w:rsidR="002543BF" w:rsidRDefault="00BF4F0D" w:rsidP="002543BF">
            <w:pPr>
              <w:pStyle w:val="ListParagraph"/>
              <w:numPr>
                <w:ilvl w:val="0"/>
                <w:numId w:val="30"/>
              </w:numPr>
              <w:ind w:right="124"/>
              <w:rPr>
                <w:rFonts w:ascii="Tahoma" w:hAnsi="Tahoma" w:cs="Tahoma"/>
                <w:sz w:val="22"/>
                <w:szCs w:val="22"/>
              </w:rPr>
            </w:pPr>
            <w:r>
              <w:rPr>
                <w:rFonts w:ascii="Tahoma" w:hAnsi="Tahoma" w:cs="Tahoma"/>
                <w:sz w:val="22"/>
                <w:szCs w:val="22"/>
              </w:rPr>
              <w:t>Awareness of C</w:t>
            </w:r>
            <w:r w:rsidR="00C71EA2">
              <w:rPr>
                <w:rFonts w:ascii="Tahoma" w:hAnsi="Tahoma" w:cs="Tahoma"/>
                <w:sz w:val="22"/>
                <w:szCs w:val="22"/>
              </w:rPr>
              <w:t xml:space="preserve">riminal </w:t>
            </w:r>
            <w:r>
              <w:rPr>
                <w:rFonts w:ascii="Tahoma" w:hAnsi="Tahoma" w:cs="Tahoma"/>
                <w:sz w:val="22"/>
                <w:szCs w:val="22"/>
              </w:rPr>
              <w:t>J</w:t>
            </w:r>
            <w:r w:rsidR="00C71EA2">
              <w:rPr>
                <w:rFonts w:ascii="Tahoma" w:hAnsi="Tahoma" w:cs="Tahoma"/>
                <w:sz w:val="22"/>
                <w:szCs w:val="22"/>
              </w:rPr>
              <w:t>ustice</w:t>
            </w:r>
            <w:r w:rsidR="008E3587">
              <w:rPr>
                <w:rFonts w:ascii="Tahoma" w:hAnsi="Tahoma" w:cs="Tahoma"/>
                <w:sz w:val="22"/>
                <w:szCs w:val="22"/>
              </w:rPr>
              <w:t xml:space="preserve"> issues relating to victims and w</w:t>
            </w:r>
            <w:r>
              <w:rPr>
                <w:rFonts w:ascii="Tahoma" w:hAnsi="Tahoma" w:cs="Tahoma"/>
                <w:sz w:val="22"/>
                <w:szCs w:val="22"/>
              </w:rPr>
              <w:t>itnesses</w:t>
            </w:r>
          </w:p>
          <w:p w:rsidR="005703DA" w:rsidRDefault="008E3587" w:rsidP="002543BF">
            <w:pPr>
              <w:pStyle w:val="ListParagraph"/>
              <w:numPr>
                <w:ilvl w:val="0"/>
                <w:numId w:val="30"/>
              </w:numPr>
              <w:ind w:right="124"/>
              <w:rPr>
                <w:rFonts w:ascii="Tahoma" w:hAnsi="Tahoma" w:cs="Tahoma"/>
                <w:sz w:val="22"/>
                <w:szCs w:val="22"/>
              </w:rPr>
            </w:pPr>
            <w:r>
              <w:rPr>
                <w:rFonts w:ascii="Tahoma" w:hAnsi="Tahoma" w:cs="Tahoma"/>
                <w:sz w:val="22"/>
                <w:szCs w:val="22"/>
              </w:rPr>
              <w:t>Effective</w:t>
            </w:r>
            <w:r w:rsidR="00366F96">
              <w:rPr>
                <w:rFonts w:ascii="Tahoma" w:hAnsi="Tahoma" w:cs="Tahoma"/>
                <w:sz w:val="22"/>
                <w:szCs w:val="22"/>
              </w:rPr>
              <w:t xml:space="preserve"> communication skills</w:t>
            </w:r>
          </w:p>
          <w:p w:rsidR="00BF4F0D" w:rsidRPr="00C36B17" w:rsidRDefault="007774E9" w:rsidP="00C71EA2">
            <w:pPr>
              <w:pStyle w:val="ListParagraph"/>
              <w:numPr>
                <w:ilvl w:val="0"/>
                <w:numId w:val="30"/>
              </w:numPr>
              <w:ind w:right="124"/>
              <w:rPr>
                <w:rFonts w:ascii="Tahoma" w:hAnsi="Tahoma" w:cs="Tahoma"/>
                <w:sz w:val="22"/>
                <w:szCs w:val="22"/>
              </w:rPr>
            </w:pPr>
            <w:r>
              <w:rPr>
                <w:rFonts w:ascii="Tahoma" w:hAnsi="Tahoma" w:cs="Tahoma"/>
                <w:sz w:val="22"/>
                <w:szCs w:val="22"/>
              </w:rPr>
              <w:t>Experience of</w:t>
            </w:r>
            <w:r w:rsidR="008E3587">
              <w:rPr>
                <w:rFonts w:ascii="Tahoma" w:hAnsi="Tahoma" w:cs="Tahoma"/>
                <w:sz w:val="22"/>
                <w:szCs w:val="22"/>
              </w:rPr>
              <w:t xml:space="preserve"> utilising</w:t>
            </w:r>
            <w:r>
              <w:rPr>
                <w:rFonts w:ascii="Tahoma" w:hAnsi="Tahoma" w:cs="Tahoma"/>
                <w:sz w:val="22"/>
                <w:szCs w:val="22"/>
              </w:rPr>
              <w:t xml:space="preserve"> </w:t>
            </w:r>
            <w:r w:rsidR="00C71EA2">
              <w:rPr>
                <w:rFonts w:ascii="Tahoma" w:hAnsi="Tahoma" w:cs="Tahoma"/>
                <w:sz w:val="22"/>
                <w:szCs w:val="22"/>
              </w:rPr>
              <w:t>Microsoft Office packages</w:t>
            </w:r>
          </w:p>
        </w:tc>
        <w:tc>
          <w:tcPr>
            <w:tcW w:w="4508" w:type="dxa"/>
          </w:tcPr>
          <w:p w:rsidR="00366F96" w:rsidRDefault="008E3587"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Experience of using </w:t>
            </w:r>
            <w:r w:rsidR="009E16B6">
              <w:rPr>
                <w:rFonts w:ascii="Tahoma" w:hAnsi="Tahoma" w:cs="Tahoma"/>
                <w:sz w:val="22"/>
                <w:szCs w:val="22"/>
              </w:rPr>
              <w:t>relevant IT</w:t>
            </w:r>
            <w:r w:rsidR="00366F96">
              <w:rPr>
                <w:rFonts w:ascii="Tahoma" w:hAnsi="Tahoma" w:cs="Tahoma"/>
                <w:sz w:val="22"/>
                <w:szCs w:val="22"/>
              </w:rPr>
              <w:t xml:space="preserve"> </w:t>
            </w:r>
            <w:r w:rsidR="00C71EA2">
              <w:rPr>
                <w:rFonts w:ascii="Tahoma" w:hAnsi="Tahoma" w:cs="Tahoma"/>
                <w:sz w:val="22"/>
                <w:szCs w:val="22"/>
              </w:rPr>
              <w:t>systems</w:t>
            </w:r>
            <w:r w:rsidR="009E16B6">
              <w:rPr>
                <w:rFonts w:ascii="Tahoma" w:hAnsi="Tahoma" w:cs="Tahoma"/>
                <w:sz w:val="22"/>
                <w:szCs w:val="22"/>
              </w:rPr>
              <w:t xml:space="preserve"> such as NICHE &amp; WMS</w:t>
            </w:r>
          </w:p>
          <w:p w:rsidR="00BF4F0D" w:rsidRPr="00C36B17" w:rsidRDefault="00BF4F0D" w:rsidP="00C71EA2">
            <w:pPr>
              <w:pStyle w:val="ListParagraph"/>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B09CF" w:rsidRPr="00C36B17" w:rsidRDefault="001A4E37" w:rsidP="002543BF">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Use</w:t>
            </w:r>
            <w:r w:rsidR="00C71EA2">
              <w:rPr>
                <w:rFonts w:ascii="Tahoma" w:eastAsia="Times New Roman" w:hAnsi="Tahoma" w:cs="Tahoma"/>
                <w:bCs/>
                <w:spacing w:val="-2"/>
                <w:kern w:val="24"/>
                <w:sz w:val="22"/>
                <w:szCs w:val="22"/>
              </w:rPr>
              <w:t xml:space="preserve"> of IT and Telephony</w:t>
            </w:r>
          </w:p>
        </w:tc>
        <w:tc>
          <w:tcPr>
            <w:tcW w:w="4513" w:type="dxa"/>
            <w:gridSpan w:val="4"/>
          </w:tcPr>
          <w:p w:rsidR="00CB09CF" w:rsidRPr="009E16B6" w:rsidRDefault="00CB09CF" w:rsidP="009E16B6">
            <w:pPr>
              <w:tabs>
                <w:tab w:val="left" w:pos="3572"/>
              </w:tabs>
              <w:ind w:left="360"/>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8E3587" w:rsidP="00C36B17">
            <w:pPr>
              <w:jc w:val="center"/>
              <w:rPr>
                <w:rFonts w:ascii="Tahoma" w:eastAsia="Times New Roman" w:hAnsi="Tahoma" w:cs="Tahoma"/>
                <w:lang w:eastAsia="en-GB"/>
              </w:rPr>
            </w:pPr>
            <w:r>
              <w:rPr>
                <w:rFonts w:ascii="Tahoma" w:eastAsia="Times New Roman" w:hAnsi="Tahoma" w:cs="Tahoma"/>
                <w:lang w:eastAsia="en-GB"/>
              </w:rPr>
              <w:t>1</w:t>
            </w:r>
          </w:p>
        </w:tc>
        <w:tc>
          <w:tcPr>
            <w:tcW w:w="992" w:type="dxa"/>
            <w:vAlign w:val="center"/>
          </w:tcPr>
          <w:p w:rsidR="00C36B17" w:rsidRPr="00C36B17" w:rsidRDefault="008E3587" w:rsidP="00C36B17">
            <w:pPr>
              <w:jc w:val="center"/>
              <w:rPr>
                <w:rFonts w:ascii="Tahoma" w:eastAsia="Times New Roman" w:hAnsi="Tahoma" w:cs="Tahoma"/>
                <w:lang w:eastAsia="en-GB"/>
              </w:rPr>
            </w:pPr>
            <w:r>
              <w:rPr>
                <w:rFonts w:ascii="Tahoma" w:eastAsia="Times New Roman" w:hAnsi="Tahoma" w:cs="Tahoma"/>
                <w:lang w:eastAsia="en-GB"/>
              </w:rPr>
              <w:t>2</w:t>
            </w:r>
          </w:p>
        </w:tc>
        <w:tc>
          <w:tcPr>
            <w:tcW w:w="992" w:type="dxa"/>
            <w:vAlign w:val="center"/>
          </w:tcPr>
          <w:p w:rsidR="00C36B17" w:rsidRPr="00C36B17" w:rsidRDefault="008E3587" w:rsidP="00C36B17">
            <w:pPr>
              <w:jc w:val="center"/>
              <w:rPr>
                <w:rFonts w:ascii="Tahoma" w:eastAsia="Times New Roman" w:hAnsi="Tahoma" w:cs="Tahoma"/>
                <w:lang w:eastAsia="en-GB"/>
              </w:rPr>
            </w:pPr>
            <w:r>
              <w:rPr>
                <w:rFonts w:ascii="Tahoma" w:eastAsia="Times New Roman" w:hAnsi="Tahoma" w:cs="Tahoma"/>
                <w:lang w:eastAsia="en-GB"/>
              </w:rPr>
              <w:t>3</w:t>
            </w:r>
          </w:p>
        </w:tc>
        <w:tc>
          <w:tcPr>
            <w:tcW w:w="941" w:type="dxa"/>
            <w:vAlign w:val="center"/>
          </w:tcPr>
          <w:p w:rsidR="00C36B17" w:rsidRPr="00C36B17" w:rsidRDefault="008E3587" w:rsidP="00C36B17">
            <w:pPr>
              <w:jc w:val="center"/>
              <w:rPr>
                <w:rFonts w:ascii="Tahoma" w:eastAsia="Times New Roman" w:hAnsi="Tahoma" w:cs="Tahoma"/>
                <w:lang w:eastAsia="en-GB"/>
              </w:rPr>
            </w:pPr>
            <w:r>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8E3587" w:rsidRDefault="008E3587" w:rsidP="008E3587">
            <w:pPr>
              <w:autoSpaceDE w:val="0"/>
              <w:autoSpaceDN w:val="0"/>
              <w:adjustRightInd w:val="0"/>
              <w:spacing w:after="156"/>
              <w:rPr>
                <w:rFonts w:ascii="Tahoma" w:hAnsi="Tahoma" w:cs="Tahoma"/>
                <w:color w:val="002060"/>
              </w:rPr>
            </w:pPr>
            <w:r>
              <w:rPr>
                <w:rFonts w:ascii="Tahoma" w:hAnsi="Tahoma" w:cs="Tahoma"/>
                <w:color w:val="002060"/>
              </w:rPr>
              <w:t xml:space="preserve">Maintain up to date knowledge of the Victims’ Code of Practice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1A4E37" w:rsidP="002543BF">
            <w:pPr>
              <w:pStyle w:val="ListParagraph"/>
              <w:numPr>
                <w:ilvl w:val="0"/>
                <w:numId w:val="30"/>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None</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Own car for business use</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740A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D549A2"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740A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Permanent</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BF4F0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BF4F0D" w:rsidRDefault="00C41F9C" w:rsidP="00685131">
            <w:pPr>
              <w:rPr>
                <w:rFonts w:ascii="Tahoma" w:eastAsia="Times New Roman" w:hAnsi="Tahoma" w:cs="Tahoma"/>
                <w:b/>
                <w:bCs/>
                <w:color w:val="000000" w:themeColor="text1"/>
                <w:spacing w:val="-2"/>
                <w:kern w:val="24"/>
              </w:rPr>
            </w:pPr>
            <w:r w:rsidRPr="00BF4F0D">
              <w:rPr>
                <w:rFonts w:ascii="Tahoma" w:eastAsia="Times New Roman" w:hAnsi="Tahoma" w:cs="Tahoma"/>
                <w:b/>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740A37"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07" w:type="dxa"/>
          </w:tcPr>
          <w:p w:rsidR="00682B50" w:rsidRPr="00682B50" w:rsidRDefault="00740A37"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567" w:type="dxa"/>
          </w:tcPr>
          <w:p w:rsidR="00682B50" w:rsidRPr="00682B50" w:rsidRDefault="00740A37"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323" w:type="dxa"/>
          </w:tcPr>
          <w:p w:rsidR="00682B50" w:rsidRPr="00682B50" w:rsidRDefault="00740A37"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395" w:type="dxa"/>
          </w:tcPr>
          <w:p w:rsidR="00682B50" w:rsidRPr="00682B50" w:rsidRDefault="00740A37"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35" w:type="dxa"/>
          </w:tcPr>
          <w:p w:rsidR="00682B50" w:rsidRPr="00682B50" w:rsidRDefault="00740A37"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41" w:type="dxa"/>
          </w:tcPr>
          <w:p w:rsidR="00682B50" w:rsidRPr="00682B50" w:rsidRDefault="00740A37"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F4" w:rsidRDefault="009612F4" w:rsidP="000C2E9E">
      <w:pPr>
        <w:spacing w:after="0" w:line="240" w:lineRule="auto"/>
      </w:pPr>
      <w:r>
        <w:separator/>
      </w:r>
    </w:p>
  </w:endnote>
  <w:endnote w:type="continuationSeparator" w:id="0">
    <w:p w:rsidR="009612F4" w:rsidRDefault="009612F4"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A0142F" w:rsidRPr="00A0142F">
      <w:rPr>
        <w:b/>
        <w:bCs/>
        <w:noProof/>
      </w:rPr>
      <w:t>2</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EC0EDE" w:rsidRPr="005C0EE9">
      <w:rPr>
        <w:b/>
      </w:rPr>
      <w:t>[</w:t>
    </w:r>
    <w:proofErr w:type="gramEnd"/>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F4" w:rsidRDefault="009612F4" w:rsidP="000C2E9E">
      <w:pPr>
        <w:spacing w:after="0" w:line="240" w:lineRule="auto"/>
      </w:pPr>
      <w:r>
        <w:separator/>
      </w:r>
    </w:p>
  </w:footnote>
  <w:footnote w:type="continuationSeparator" w:id="0">
    <w:p w:rsidR="009612F4" w:rsidRDefault="009612F4"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A2DFF"/>
    <w:multiLevelType w:val="hybridMultilevel"/>
    <w:tmpl w:val="3764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E5DC3"/>
    <w:multiLevelType w:val="hybridMultilevel"/>
    <w:tmpl w:val="AEE4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23"/>
  </w:num>
  <w:num w:numId="5">
    <w:abstractNumId w:val="31"/>
  </w:num>
  <w:num w:numId="6">
    <w:abstractNumId w:val="26"/>
  </w:num>
  <w:num w:numId="7">
    <w:abstractNumId w:val="22"/>
  </w:num>
  <w:num w:numId="8">
    <w:abstractNumId w:val="27"/>
  </w:num>
  <w:num w:numId="9">
    <w:abstractNumId w:val="0"/>
  </w:num>
  <w:num w:numId="10">
    <w:abstractNumId w:val="14"/>
  </w:num>
  <w:num w:numId="11">
    <w:abstractNumId w:val="11"/>
  </w:num>
  <w:num w:numId="12">
    <w:abstractNumId w:val="15"/>
  </w:num>
  <w:num w:numId="13">
    <w:abstractNumId w:val="30"/>
  </w:num>
  <w:num w:numId="14">
    <w:abstractNumId w:val="33"/>
  </w:num>
  <w:num w:numId="15">
    <w:abstractNumId w:val="7"/>
  </w:num>
  <w:num w:numId="16">
    <w:abstractNumId w:val="2"/>
  </w:num>
  <w:num w:numId="17">
    <w:abstractNumId w:val="32"/>
  </w:num>
  <w:num w:numId="18">
    <w:abstractNumId w:val="28"/>
  </w:num>
  <w:num w:numId="19">
    <w:abstractNumId w:val="25"/>
  </w:num>
  <w:num w:numId="20">
    <w:abstractNumId w:val="20"/>
  </w:num>
  <w:num w:numId="21">
    <w:abstractNumId w:val="5"/>
  </w:num>
  <w:num w:numId="22">
    <w:abstractNumId w:val="12"/>
  </w:num>
  <w:num w:numId="23">
    <w:abstractNumId w:val="13"/>
  </w:num>
  <w:num w:numId="24">
    <w:abstractNumId w:val="3"/>
  </w:num>
  <w:num w:numId="25">
    <w:abstractNumId w:val="18"/>
  </w:num>
  <w:num w:numId="26">
    <w:abstractNumId w:val="34"/>
  </w:num>
  <w:num w:numId="27">
    <w:abstractNumId w:val="4"/>
  </w:num>
  <w:num w:numId="28">
    <w:abstractNumId w:val="19"/>
  </w:num>
  <w:num w:numId="29">
    <w:abstractNumId w:val="1"/>
  </w:num>
  <w:num w:numId="30">
    <w:abstractNumId w:val="9"/>
  </w:num>
  <w:num w:numId="31">
    <w:abstractNumId w:val="24"/>
  </w:num>
  <w:num w:numId="32">
    <w:abstractNumId w:val="21"/>
  </w:num>
  <w:num w:numId="33">
    <w:abstractNumId w:val="8"/>
  </w:num>
  <w:num w:numId="34">
    <w:abstractNumId w:val="1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71A7"/>
    <w:rsid w:val="00020BD5"/>
    <w:rsid w:val="00023AFC"/>
    <w:rsid w:val="000324FA"/>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708E4"/>
    <w:rsid w:val="0017300D"/>
    <w:rsid w:val="00180768"/>
    <w:rsid w:val="0018208B"/>
    <w:rsid w:val="001A2D13"/>
    <w:rsid w:val="001A3552"/>
    <w:rsid w:val="001A3F22"/>
    <w:rsid w:val="001A4E37"/>
    <w:rsid w:val="001A728D"/>
    <w:rsid w:val="001B5604"/>
    <w:rsid w:val="001E10A3"/>
    <w:rsid w:val="001E3C0B"/>
    <w:rsid w:val="002162B1"/>
    <w:rsid w:val="00246DDC"/>
    <w:rsid w:val="002477C5"/>
    <w:rsid w:val="002543BF"/>
    <w:rsid w:val="00262C95"/>
    <w:rsid w:val="00263ECF"/>
    <w:rsid w:val="00280D65"/>
    <w:rsid w:val="002C4C8F"/>
    <w:rsid w:val="002C5F35"/>
    <w:rsid w:val="002D4A4C"/>
    <w:rsid w:val="002D59FD"/>
    <w:rsid w:val="00302152"/>
    <w:rsid w:val="003076B4"/>
    <w:rsid w:val="003538D6"/>
    <w:rsid w:val="00366F96"/>
    <w:rsid w:val="003742DB"/>
    <w:rsid w:val="003A04C0"/>
    <w:rsid w:val="003F712C"/>
    <w:rsid w:val="0044661D"/>
    <w:rsid w:val="00452025"/>
    <w:rsid w:val="004535CC"/>
    <w:rsid w:val="00454570"/>
    <w:rsid w:val="00460F4E"/>
    <w:rsid w:val="00472A76"/>
    <w:rsid w:val="00473457"/>
    <w:rsid w:val="00481839"/>
    <w:rsid w:val="004A232B"/>
    <w:rsid w:val="004A76A3"/>
    <w:rsid w:val="004C0465"/>
    <w:rsid w:val="004D37E6"/>
    <w:rsid w:val="004E0113"/>
    <w:rsid w:val="004E58E7"/>
    <w:rsid w:val="004F24F8"/>
    <w:rsid w:val="004F5097"/>
    <w:rsid w:val="004F7D0F"/>
    <w:rsid w:val="005040D6"/>
    <w:rsid w:val="0050788A"/>
    <w:rsid w:val="005130BD"/>
    <w:rsid w:val="005132D6"/>
    <w:rsid w:val="005232DC"/>
    <w:rsid w:val="005703DA"/>
    <w:rsid w:val="00570BAE"/>
    <w:rsid w:val="00583516"/>
    <w:rsid w:val="00586A0E"/>
    <w:rsid w:val="005A3514"/>
    <w:rsid w:val="005C0EE9"/>
    <w:rsid w:val="005C20BA"/>
    <w:rsid w:val="00603FC6"/>
    <w:rsid w:val="00604AE6"/>
    <w:rsid w:val="006521C4"/>
    <w:rsid w:val="00662247"/>
    <w:rsid w:val="0066316A"/>
    <w:rsid w:val="00682B50"/>
    <w:rsid w:val="006834B4"/>
    <w:rsid w:val="0068363E"/>
    <w:rsid w:val="00684776"/>
    <w:rsid w:val="00685131"/>
    <w:rsid w:val="0068689F"/>
    <w:rsid w:val="006B20FC"/>
    <w:rsid w:val="006B29A3"/>
    <w:rsid w:val="006E4287"/>
    <w:rsid w:val="0070428F"/>
    <w:rsid w:val="00721B02"/>
    <w:rsid w:val="007271A5"/>
    <w:rsid w:val="0073058E"/>
    <w:rsid w:val="00740589"/>
    <w:rsid w:val="00740A37"/>
    <w:rsid w:val="0074519E"/>
    <w:rsid w:val="0076789E"/>
    <w:rsid w:val="007774E9"/>
    <w:rsid w:val="007971D0"/>
    <w:rsid w:val="007B328D"/>
    <w:rsid w:val="007B4392"/>
    <w:rsid w:val="007C4DFC"/>
    <w:rsid w:val="007C65D3"/>
    <w:rsid w:val="007E6659"/>
    <w:rsid w:val="00816DE9"/>
    <w:rsid w:val="00822EF3"/>
    <w:rsid w:val="00834942"/>
    <w:rsid w:val="00844836"/>
    <w:rsid w:val="0086371F"/>
    <w:rsid w:val="00863F7E"/>
    <w:rsid w:val="00870496"/>
    <w:rsid w:val="008742F6"/>
    <w:rsid w:val="0088299A"/>
    <w:rsid w:val="008835F2"/>
    <w:rsid w:val="00884179"/>
    <w:rsid w:val="0089177D"/>
    <w:rsid w:val="008B701A"/>
    <w:rsid w:val="008E3587"/>
    <w:rsid w:val="008F1B4D"/>
    <w:rsid w:val="00934A0E"/>
    <w:rsid w:val="00937BEA"/>
    <w:rsid w:val="00946227"/>
    <w:rsid w:val="009612F4"/>
    <w:rsid w:val="0097454B"/>
    <w:rsid w:val="00986264"/>
    <w:rsid w:val="00987C04"/>
    <w:rsid w:val="009A128A"/>
    <w:rsid w:val="009A6E91"/>
    <w:rsid w:val="009B061C"/>
    <w:rsid w:val="009B43C4"/>
    <w:rsid w:val="009C6013"/>
    <w:rsid w:val="009D2E43"/>
    <w:rsid w:val="009D5C7A"/>
    <w:rsid w:val="009E16B6"/>
    <w:rsid w:val="009E727A"/>
    <w:rsid w:val="00A0142F"/>
    <w:rsid w:val="00A14335"/>
    <w:rsid w:val="00A65C19"/>
    <w:rsid w:val="00A76C7A"/>
    <w:rsid w:val="00A867D3"/>
    <w:rsid w:val="00A9228C"/>
    <w:rsid w:val="00AA3B24"/>
    <w:rsid w:val="00AA3D78"/>
    <w:rsid w:val="00AC6480"/>
    <w:rsid w:val="00AC665D"/>
    <w:rsid w:val="00AF108F"/>
    <w:rsid w:val="00AF37D6"/>
    <w:rsid w:val="00B01D15"/>
    <w:rsid w:val="00B024EC"/>
    <w:rsid w:val="00B1336A"/>
    <w:rsid w:val="00B267DC"/>
    <w:rsid w:val="00B30A61"/>
    <w:rsid w:val="00B44834"/>
    <w:rsid w:val="00B53953"/>
    <w:rsid w:val="00B55CF3"/>
    <w:rsid w:val="00B649C0"/>
    <w:rsid w:val="00BA2276"/>
    <w:rsid w:val="00BA73CF"/>
    <w:rsid w:val="00BD7A22"/>
    <w:rsid w:val="00BE1CE3"/>
    <w:rsid w:val="00BF4F0D"/>
    <w:rsid w:val="00C0360D"/>
    <w:rsid w:val="00C05B35"/>
    <w:rsid w:val="00C11D73"/>
    <w:rsid w:val="00C25DBF"/>
    <w:rsid w:val="00C36B17"/>
    <w:rsid w:val="00C41F9C"/>
    <w:rsid w:val="00C44821"/>
    <w:rsid w:val="00C45165"/>
    <w:rsid w:val="00C501B5"/>
    <w:rsid w:val="00C64279"/>
    <w:rsid w:val="00C71EA2"/>
    <w:rsid w:val="00CA0E10"/>
    <w:rsid w:val="00CB09CF"/>
    <w:rsid w:val="00CB17B5"/>
    <w:rsid w:val="00CC11AD"/>
    <w:rsid w:val="00CC2E8F"/>
    <w:rsid w:val="00CD7CA4"/>
    <w:rsid w:val="00CE1263"/>
    <w:rsid w:val="00CF2220"/>
    <w:rsid w:val="00D016AA"/>
    <w:rsid w:val="00D30A91"/>
    <w:rsid w:val="00D417B3"/>
    <w:rsid w:val="00D466B6"/>
    <w:rsid w:val="00D543B9"/>
    <w:rsid w:val="00D549A2"/>
    <w:rsid w:val="00D701A8"/>
    <w:rsid w:val="00D86487"/>
    <w:rsid w:val="00DB747A"/>
    <w:rsid w:val="00DC3CE8"/>
    <w:rsid w:val="00DE686D"/>
    <w:rsid w:val="00DE6EBD"/>
    <w:rsid w:val="00DF18A8"/>
    <w:rsid w:val="00DF60C6"/>
    <w:rsid w:val="00DF6ECB"/>
    <w:rsid w:val="00E038F4"/>
    <w:rsid w:val="00E06E7C"/>
    <w:rsid w:val="00E10852"/>
    <w:rsid w:val="00E12CFF"/>
    <w:rsid w:val="00E145F2"/>
    <w:rsid w:val="00E14C3C"/>
    <w:rsid w:val="00E234DD"/>
    <w:rsid w:val="00E23816"/>
    <w:rsid w:val="00E30A6D"/>
    <w:rsid w:val="00E33F36"/>
    <w:rsid w:val="00E41DDE"/>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 w:val="00FD6A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E16B6"/>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1D9E-0F58-448D-B385-26BD870D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Gillian Wheeler</cp:lastModifiedBy>
  <cp:revision>2</cp:revision>
  <dcterms:created xsi:type="dcterms:W3CDTF">2023-03-24T10:05:00Z</dcterms:created>
  <dcterms:modified xsi:type="dcterms:W3CDTF">2023-03-24T10:05:00Z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2023-03-03T11:10:40Z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cb69428d-7160-41f5-9024-3c21b4cc6f6b</vt:lpwstr>
  </property>
  <property fmtid="{D5CDD505-2E9C-101B-9397-08002B2CF9AE}" pid="8" name="MSIP_Label_c1bd297d-c19e-48a7-882e-4507daab7346_ContentBits">
    <vt:lpwstr>0</vt:lpwstr>
  </property>
</Properties>
</file>